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83" w:rsidRPr="00FF69C8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bookmarkStart w:id="0" w:name="_GoBack"/>
      <w:bookmarkEnd w:id="0"/>
    </w:p>
    <w:p w:rsidR="00064D54" w:rsidRPr="00FF69C8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5935AC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>2</w:t>
      </w:r>
      <w:r w:rsidR="000B4D83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  Pieczęć </w:t>
      </w:r>
      <w:r w:rsidR="005935AC" w:rsidRPr="00FF69C8">
        <w:rPr>
          <w:rFonts w:asciiTheme="majorHAnsi" w:eastAsia="Times New Roman" w:hAnsiTheme="majorHAnsi" w:cs="Tahoma"/>
          <w:sz w:val="16"/>
          <w:szCs w:val="16"/>
        </w:rPr>
        <w:t>Instytucji</w:t>
      </w: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</w:t>
      </w:r>
      <w:r w:rsidR="009631D9" w:rsidRPr="00FF69C8">
        <w:rPr>
          <w:rFonts w:asciiTheme="majorHAnsi" w:eastAsia="Times New Roman" w:hAnsiTheme="majorHAnsi" w:cs="Tahoma"/>
          <w:sz w:val="16"/>
          <w:szCs w:val="16"/>
        </w:rPr>
        <w:t xml:space="preserve">                    </w:t>
      </w:r>
      <w:r w:rsidRPr="00FF69C8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FF69C8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95243B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95243B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064D54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  <w:r w:rsidRPr="00FF69C8">
        <w:rPr>
          <w:rFonts w:asciiTheme="majorHAnsi" w:hAnsiTheme="majorHAnsi"/>
          <w:b/>
          <w:sz w:val="18"/>
          <w:szCs w:val="18"/>
        </w:rPr>
        <w:t>OŚWIADCZENIE</w:t>
      </w:r>
    </w:p>
    <w:p w:rsidR="00064D54" w:rsidRPr="00FF69C8" w:rsidRDefault="00064D54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W związku ze zgłoszeniem  ……………………………………………………………………………………………………   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2"/>
          <w:szCs w:val="12"/>
        </w:rPr>
      </w:pPr>
      <w:r w:rsidRPr="00FF69C8">
        <w:rPr>
          <w:rFonts w:asciiTheme="majorHAnsi" w:eastAsia="Times New Roman" w:hAnsiTheme="majorHAnsi" w:cs="Tahoma"/>
          <w:sz w:val="12"/>
          <w:szCs w:val="12"/>
        </w:rPr>
        <w:t>Nazwa Instytucji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0"/>
          <w:szCs w:val="10"/>
        </w:rPr>
        <w:t>A</w:t>
      </w:r>
      <w:r w:rsidRPr="00FF69C8">
        <w:rPr>
          <w:rFonts w:asciiTheme="majorHAnsi" w:eastAsia="Times New Roman" w:hAnsiTheme="majorHAnsi" w:cs="Tahoma"/>
          <w:sz w:val="12"/>
          <w:szCs w:val="12"/>
        </w:rPr>
        <w:t>dres  Instytucji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FD0F5A" w:rsidRPr="00FF69C8" w:rsidRDefault="005935AC" w:rsidP="000D496E">
      <w:pPr>
        <w:tabs>
          <w:tab w:val="left" w:pos="0"/>
        </w:tabs>
        <w:spacing w:after="0" w:line="480" w:lineRule="auto"/>
        <w:ind w:right="51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>do udziału w projekcie pn. „Nowa wiedza</w:t>
      </w:r>
      <w:r w:rsidR="000D496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FF69C8">
        <w:rPr>
          <w:rFonts w:asciiTheme="majorHAnsi" w:eastAsia="Times New Roman" w:hAnsiTheme="majorHAnsi" w:cs="Tahoma"/>
          <w:sz w:val="18"/>
          <w:szCs w:val="18"/>
        </w:rPr>
        <w:t>- zlecanie usług społecznych podmiotom ekonomii społeczne</w:t>
      </w:r>
      <w:r w:rsidR="000D496E">
        <w:rPr>
          <w:rFonts w:asciiTheme="majorHAnsi" w:eastAsia="Times New Roman" w:hAnsiTheme="majorHAnsi" w:cs="Tahoma"/>
          <w:sz w:val="18"/>
          <w:szCs w:val="18"/>
        </w:rPr>
        <w:t>j</w:t>
      </w:r>
      <w:r w:rsidRPr="00FF69C8">
        <w:rPr>
          <w:rFonts w:asciiTheme="majorHAnsi" w:eastAsia="Times New Roman" w:hAnsiTheme="majorHAnsi" w:cs="Tahoma"/>
          <w:sz w:val="18"/>
          <w:szCs w:val="18"/>
        </w:rPr>
        <w:t>”</w:t>
      </w:r>
      <w:r w:rsidR="000D496E">
        <w:rPr>
          <w:rFonts w:asciiTheme="majorHAnsi" w:eastAsia="Times New Roman" w:hAnsiTheme="majorHAnsi" w:cs="Tahoma"/>
          <w:sz w:val="18"/>
          <w:szCs w:val="18"/>
        </w:rPr>
        <w:t>,</w:t>
      </w: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 realizowanym w ramach Programu Operacyjnego Wiedza Edukacja Rozwój 2014-2020,</w:t>
      </w:r>
      <w:r w:rsidR="000D496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FF69C8">
        <w:rPr>
          <w:rFonts w:asciiTheme="majorHAnsi" w:eastAsia="Times New Roman" w:hAnsiTheme="majorHAnsi" w:cs="Tahoma"/>
          <w:b/>
          <w:sz w:val="18"/>
          <w:szCs w:val="18"/>
        </w:rPr>
        <w:t>oświadczam</w:t>
      </w:r>
      <w:r w:rsidR="00FE731F" w:rsidRPr="00FF69C8">
        <w:rPr>
          <w:rFonts w:asciiTheme="majorHAnsi" w:eastAsia="Times New Roman" w:hAnsiTheme="majorHAnsi" w:cs="Tahoma"/>
          <w:b/>
          <w:sz w:val="18"/>
          <w:szCs w:val="18"/>
        </w:rPr>
        <w:t>y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, iż w </w:t>
      </w:r>
      <w:r w:rsidR="00301852">
        <w:rPr>
          <w:rFonts w:asciiTheme="majorHAnsi" w:eastAsia="Times New Roman" w:hAnsiTheme="majorHAnsi" w:cs="Tahoma"/>
          <w:b/>
          <w:sz w:val="18"/>
          <w:szCs w:val="18"/>
        </w:rPr>
        <w:t>2021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roku liczba zleconych</w:t>
      </w:r>
      <w:r w:rsidR="003101EC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/powierzonych 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usług społecznych użyteczności publicznej</w:t>
      </w:r>
      <w:r w:rsidR="00CD17ED" w:rsidRPr="00FF69C8">
        <w:rPr>
          <w:rFonts w:asciiTheme="majorHAnsi" w:eastAsia="Times New Roman" w:hAnsiTheme="majorHAnsi" w:cs="Tahoma"/>
          <w:b/>
          <w:sz w:val="18"/>
          <w:szCs w:val="18"/>
          <w:vertAlign w:val="superscript"/>
        </w:rPr>
        <w:t>1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>podmiotom ekonomii społecznej</w:t>
      </w:r>
      <w:r w:rsidR="00CD17ED" w:rsidRPr="00FF69C8">
        <w:rPr>
          <w:rFonts w:asciiTheme="majorHAnsi" w:eastAsia="Times New Roman" w:hAnsiTheme="majorHAnsi" w:cs="Tahoma"/>
          <w:b/>
          <w:sz w:val="18"/>
          <w:szCs w:val="18"/>
          <w:vertAlign w:val="superscript"/>
        </w:rPr>
        <w:t>2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, w tym przedsiębiorstwom społecznym 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wynosiła: ………………………………………………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>…………………………………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…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szt.</w:t>
      </w:r>
    </w:p>
    <w:p w:rsidR="00FD0F5A" w:rsidRPr="00FF69C8" w:rsidRDefault="00FD0F5A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FD0F5A" w:rsidRDefault="00FD0F5A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 w:rsidRPr="00FF69C8">
        <w:rPr>
          <w:rFonts w:asciiTheme="majorHAnsi" w:eastAsia="Times New Roman" w:hAnsiTheme="majorHAnsi" w:cs="Tahoma"/>
          <w:b/>
          <w:sz w:val="18"/>
          <w:szCs w:val="18"/>
        </w:rPr>
        <w:tab/>
        <w:t xml:space="preserve">Ww. usługi społeczne użyteczności publicznej zlecane/powierzane były z zastosowaniem następujących instrumentów w zakresie społecznie odpowiedzialnych zamówień publicznych: </w:t>
      </w:r>
    </w:p>
    <w:p w:rsidR="00757B3F" w:rsidRPr="00FF69C8" w:rsidRDefault="00757B3F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tbl>
      <w:tblPr>
        <w:tblStyle w:val="Tabela-Siatka"/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5666"/>
        <w:gridCol w:w="1134"/>
        <w:gridCol w:w="1980"/>
      </w:tblGrid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Zastosowany instrument:</w:t>
            </w: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Tak/Nie</w:t>
            </w: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Ilość zleconych usług w szt.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i/>
                <w:sz w:val="18"/>
                <w:szCs w:val="18"/>
              </w:rPr>
              <w:t>(jeżeli dotyczy)</w:t>
            </w: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>Klau</w:t>
            </w:r>
            <w:r w:rsidR="00EC2916">
              <w:rPr>
                <w:rFonts w:asciiTheme="majorHAnsi" w:eastAsia="Times New Roman" w:hAnsiTheme="majorHAnsi" w:cs="Tahoma"/>
                <w:sz w:val="18"/>
                <w:szCs w:val="18"/>
              </w:rPr>
              <w:t>zula społeczna określona w art.</w:t>
            </w:r>
            <w:r w:rsidRPr="003979EF">
              <w:rPr>
                <w:sz w:val="18"/>
                <w:szCs w:val="18"/>
              </w:rPr>
              <w:t xml:space="preserve"> 94 ust. 1 i 2</w:t>
            </w: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11 września 2019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r. 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pracownicza określona w </w:t>
            </w:r>
            <w:r w:rsidRPr="003979EF">
              <w:rPr>
                <w:sz w:val="18"/>
                <w:szCs w:val="18"/>
              </w:rPr>
              <w:t xml:space="preserve">art. 95 ust. 1 i ust. 2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zatrudnieniowa określona w </w:t>
            </w:r>
            <w:r w:rsidRPr="003979EF">
              <w:rPr>
                <w:sz w:val="18"/>
                <w:szCs w:val="18"/>
              </w:rPr>
              <w:t xml:space="preserve">art. 96 ust. 1 i ust. 2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 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zastrzeżona określona w </w:t>
            </w:r>
            <w:r w:rsidRPr="003979EF">
              <w:rPr>
                <w:sz w:val="18"/>
                <w:szCs w:val="18"/>
              </w:rPr>
              <w:t>art. 361 ust. 1 i 2</w:t>
            </w:r>
            <w:r w:rsidRPr="003979EF">
              <w:t xml:space="preserve">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11 września 2019 r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. 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Kryterium społeczne określone w art. </w:t>
            </w:r>
            <w:r w:rsidRPr="003979EF">
              <w:rPr>
                <w:sz w:val="18"/>
                <w:szCs w:val="18"/>
              </w:rPr>
              <w:t xml:space="preserve">art. 242 ust. 2 pkt 2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 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Procedura in house określona w </w:t>
            </w:r>
            <w:r w:rsidRPr="003979EF">
              <w:rPr>
                <w:sz w:val="18"/>
                <w:szCs w:val="18"/>
              </w:rPr>
              <w:t xml:space="preserve">art. 214 ust. 1 pkt 11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11 września 2019 r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. 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Art. 15a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z dnia 27 kwietnia 2006 r. o spółdzielniach socjalnych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W trybie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z dnia 24 kwietnia 2003 r. o działalności pożytku publicznego i o wolontariacie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>Inne instrumenty w zakresie społecznie odpowiedzialnych zamówień publicznych, które Zamawiający może zastosować udzielając zamówień o wartości mniejszej niż 130 000,00 zł z uwzględnieniem aspektów społecznych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Udzielanie zamówień na usługi społeczne w trybie art. </w:t>
            </w:r>
            <w:r w:rsidRPr="003979EF">
              <w:rPr>
                <w:sz w:val="18"/>
                <w:szCs w:val="18"/>
              </w:rPr>
              <w:t xml:space="preserve">359 i art. 360 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 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Inne, niewymienione powyżej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>(podać, jakie) ..................................................................................</w:t>
            </w:r>
          </w:p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p w:rsidR="000F184E" w:rsidRPr="00FF69C8" w:rsidRDefault="000F184E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b/>
          <w:sz w:val="18"/>
          <w:szCs w:val="18"/>
        </w:rPr>
      </w:pPr>
    </w:p>
    <w:p w:rsidR="00FD0F5A" w:rsidRPr="00FF69C8" w:rsidRDefault="00FD0F5A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FF69C8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E52BDB" w:rsidRPr="00FF69C8" w:rsidRDefault="00064D54" w:rsidP="00FD0F5A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FF69C8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FF69C8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3C717E" w:rsidRPr="00FF69C8">
        <w:rPr>
          <w:rFonts w:asciiTheme="majorHAnsi" w:eastAsia="Times New Roman" w:hAnsiTheme="majorHAnsi" w:cs="Tahoma"/>
          <w:sz w:val="16"/>
          <w:szCs w:val="16"/>
        </w:rPr>
        <w:t>I</w:t>
      </w:r>
      <w:r w:rsidR="00D837A8" w:rsidRPr="00FF69C8">
        <w:rPr>
          <w:rFonts w:asciiTheme="majorHAnsi" w:eastAsia="Times New Roman" w:hAnsiTheme="majorHAnsi" w:cs="Tahoma"/>
          <w:sz w:val="16"/>
          <w:szCs w:val="16"/>
        </w:rPr>
        <w:t>nstytucji</w:t>
      </w:r>
      <w:r w:rsidR="000D496E">
        <w:rPr>
          <w:rFonts w:asciiTheme="majorHAnsi" w:eastAsia="Times New Roman" w:hAnsiTheme="majorHAnsi" w:cs="Tahoma"/>
          <w:sz w:val="16"/>
          <w:szCs w:val="16"/>
        </w:rPr>
        <w:t xml:space="preserve"> oraz      </w:t>
      </w:r>
      <w:r w:rsidR="00CF0100">
        <w:rPr>
          <w:rFonts w:asciiTheme="majorHAnsi" w:eastAsia="Times New Roman" w:hAnsiTheme="majorHAnsi" w:cs="Tahoma"/>
          <w:sz w:val="16"/>
          <w:szCs w:val="16"/>
        </w:rPr>
        <w:t xml:space="preserve">      </w:t>
      </w:r>
      <w:r w:rsidR="000D496E">
        <w:rPr>
          <w:rFonts w:asciiTheme="majorHAnsi" w:eastAsia="Times New Roman" w:hAnsiTheme="majorHAnsi" w:cs="Tahoma"/>
          <w:sz w:val="16"/>
          <w:szCs w:val="16"/>
        </w:rPr>
        <w:t>pieczęć Instytucji</w:t>
      </w:r>
    </w:p>
    <w:p w:rsidR="00E52BDB" w:rsidRPr="00FF69C8" w:rsidRDefault="00E52BDB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p w:rsidR="00E52BDB" w:rsidRPr="00FF69C8" w:rsidRDefault="00E52BDB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p w:rsidR="00CD17ED" w:rsidRPr="000D496E" w:rsidRDefault="00CD17ED" w:rsidP="00CD17ED">
      <w:pPr>
        <w:pStyle w:val="Tekstkomentarza"/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D496E">
        <w:rPr>
          <w:rFonts w:asciiTheme="majorHAnsi" w:hAnsiTheme="majorHAnsi"/>
          <w:sz w:val="16"/>
          <w:szCs w:val="16"/>
        </w:rPr>
        <w:t xml:space="preserve"> </w:t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>Usługi społeczne użyteczności publicznej zlecane przez JST obejm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ują </w:t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zadania użyteczności publicznej, 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br/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 szczególności w zakresie: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pomocy społecznej, w rozumieniu przepisów ustawy z dnia 12 marca 2004 r. o pomocy społecznej; zatrudnienia socjalnego, w rozumieniu przepisów ustawy z dnia 13 czerwca 2003 r. o zatrudnieniu socjalnym;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 opieki nad dziećmi, o której mowa w ustawie z dnia 4 lutego 2011 r. o opiece nad dziećmi w wieku do lat 3;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wspierania rodziny i systemu pieczy zastępczej, określone ustawą z dnia 9 czerwca 2011r. 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br/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o wspieraniu rodziny i systemie pieczy zastępczej;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lastRenderedPageBreak/>
        <w:t xml:space="preserve"> kształcenia, wychowania i opieki, o których mowa w ustawie z dnia 14 grudnia 2016 r. – Prawo oświatowe oraz ustawie z dnia 7 września 1991 r. o systemie oświaty;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 ochrony zdrowia, w tym ochrony zdrowia psychicznego, w rozumieniu ustawy z dnia 11 września 2015 r. o zdrowiu publicznym, ustawy z dnia 15 kwietnia 2011 r. o działalności leczniczej oraz ustawy z dnia 19 sierpnia 1994 r. o ochronie zdrowia psychicznego;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wspierania osób niepełnosprawnych w rozumieniu ustawy z dnia 27 sierpnia 1997 r. o rehabilitacji zawodowej i społecznej oraz zatrudnianiu osób niepełnosprawnych;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>promocji zatrudnienia oraz aktywizacji lokalnego rynku pracy, o których mowa w ustawie z dnia 20 kwietnia 2004 r. o promocji zatrudnienia i instytucjach rynku pracy.  (KPRES do 2023 roku. Ekonomia Solidarności Społecznej. Ministerstwo Rodziny, Pracy i Polityki Społecznej, Warszawa 2019).</w:t>
      </w: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NormalnyWeb"/>
        <w:spacing w:after="300"/>
        <w:textAlignment w:val="baseline"/>
        <w:rPr>
          <w:rFonts w:asciiTheme="majorHAnsi" w:hAnsiTheme="majorHAnsi"/>
          <w:sz w:val="16"/>
          <w:szCs w:val="16"/>
        </w:rPr>
      </w:pPr>
      <w:r w:rsidRPr="000D496E">
        <w:rPr>
          <w:rStyle w:val="Odwoanieprzypisudolnego"/>
          <w:rFonts w:asciiTheme="majorHAnsi" w:hAnsiTheme="majorHAnsi"/>
          <w:sz w:val="16"/>
          <w:szCs w:val="16"/>
        </w:rPr>
        <w:t>2</w:t>
      </w:r>
      <w:r w:rsidRPr="000D496E">
        <w:rPr>
          <w:rFonts w:asciiTheme="majorHAnsi" w:hAnsiTheme="majorHAnsi"/>
          <w:sz w:val="16"/>
          <w:szCs w:val="16"/>
        </w:rPr>
        <w:t>Podmioty ekonomii społecznej:</w:t>
      </w:r>
    </w:p>
    <w:p w:rsidR="00CD17ED" w:rsidRPr="000D496E" w:rsidRDefault="00CD17ED" w:rsidP="00CD17ED">
      <w:pPr>
        <w:numPr>
          <w:ilvl w:val="1"/>
          <w:numId w:val="7"/>
        </w:numPr>
        <w:suppressAutoHyphens/>
        <w:spacing w:after="0" w:line="240" w:lineRule="auto"/>
        <w:ind w:left="90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przedsiębiorstwo społeczne, w tym spółdzielnia socjalna, o której mowa w ustawie z dnia 27 kwietnia 2006 r. o spółdzielniach socjalnych (Dz. U. poz. 651, z późn. zm.),</w:t>
      </w:r>
    </w:p>
    <w:p w:rsidR="00CD17ED" w:rsidRPr="000D496E" w:rsidRDefault="00CD17ED" w:rsidP="00CD17ED">
      <w:pPr>
        <w:numPr>
          <w:ilvl w:val="1"/>
          <w:numId w:val="7"/>
        </w:numPr>
        <w:suppressAutoHyphens/>
        <w:spacing w:after="0" w:line="240" w:lineRule="auto"/>
        <w:ind w:left="90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podmiot reintegracyjny, realizujący usługi reintegracji społecznej i zawodowej osób zagrożonych wykluczeniem społecznym:</w:t>
      </w:r>
    </w:p>
    <w:p w:rsidR="00CD17ED" w:rsidRPr="000D496E" w:rsidRDefault="00CD17ED" w:rsidP="00F063E9">
      <w:pPr>
        <w:spacing w:before="240" w:after="300" w:line="240" w:lineRule="auto"/>
        <w:ind w:left="54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a) CIS i KIS,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b) ZAZ i WTZ, o których mowa w ustawie z dnia 27 sierpnia 1997 r.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o rehabilitacji zawodowej i społecznej oraz zatrudnianiu osób niepełnosprawnych,</w:t>
      </w:r>
    </w:p>
    <w:p w:rsidR="00CD17ED" w:rsidRPr="000D496E" w:rsidRDefault="00CD17ED" w:rsidP="00CD17ED">
      <w:pPr>
        <w:numPr>
          <w:ilvl w:val="0"/>
          <w:numId w:val="8"/>
        </w:numPr>
        <w:suppressAutoHyphens/>
        <w:spacing w:before="240" w:after="0" w:line="240" w:lineRule="auto"/>
        <w:ind w:left="45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organizacja pozarządowa lub podmiot, o którym mowa w art. 3 ust. 3 pkt 1 ustawy z dnia 24 kwietnia 2003 r. o działalności pożytku publicznego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i o wolontariacie (Dz. U. z 2016 r. poz. 239, z późn. zm.),</w:t>
      </w:r>
    </w:p>
    <w:p w:rsidR="00CD17ED" w:rsidRPr="000D496E" w:rsidRDefault="00CD17ED" w:rsidP="00CD17ED">
      <w:pPr>
        <w:numPr>
          <w:ilvl w:val="0"/>
          <w:numId w:val="8"/>
        </w:numPr>
        <w:suppressAutoHyphens/>
        <w:spacing w:after="0" w:line="240" w:lineRule="auto"/>
        <w:ind w:left="45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organizacje pozarządowe, o których mowa w ustawie z dnia 24 kwietnia 2003 r. działalności pożytku publicznego i o wolontariacie, prowadzące działalność gospodarczą, z której zyski wspierają realizację celów statutowych,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spółdzielnie, których celem jest zatrudnienie tj. spółdzielnie pracy, inwalidów i niewidomych, działające w oparciu o ustawę z dnia 16 września 1982 r. – Prawo spółdzielcze (Dz. U. z 2016 r. poz. 21, z późn. zm.),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spółki non-profit, o których mowa w ustawie z dnia 24 kwietnia 2003 r. działalności pożytku publicznego i o wolontariacie, o ile udział sektora publicznego w spółce wynosi nie więcej niż 50%.</w:t>
      </w: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E52BDB" w:rsidRPr="00FF69C8" w:rsidRDefault="00E52BDB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sectPr w:rsidR="00E52BDB" w:rsidRPr="00FF69C8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35" w:rsidRDefault="003A4835" w:rsidP="00940396">
      <w:pPr>
        <w:spacing w:after="0" w:line="240" w:lineRule="auto"/>
      </w:pPr>
      <w:r>
        <w:separator/>
      </w:r>
    </w:p>
  </w:endnote>
  <w:endnote w:type="continuationSeparator" w:id="0">
    <w:p w:rsidR="003A4835" w:rsidRDefault="003A4835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684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87F42" w:rsidRPr="00AF3611" w:rsidRDefault="00C87F42" w:rsidP="00C87F42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C87F42" w:rsidRPr="00C87F42" w:rsidRDefault="00C87F42" w:rsidP="00C87F42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FD0F5A" w:rsidRDefault="00FD0F5A">
            <w:pPr>
              <w:pStyle w:val="Stopka"/>
              <w:jc w:val="right"/>
            </w:pPr>
            <w:r>
              <w:t xml:space="preserve">Strona </w:t>
            </w:r>
            <w:r w:rsidR="002E5C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5C8D">
              <w:rPr>
                <w:b/>
                <w:sz w:val="24"/>
                <w:szCs w:val="24"/>
              </w:rPr>
              <w:fldChar w:fldCharType="separate"/>
            </w:r>
            <w:r w:rsidR="00555DBB">
              <w:rPr>
                <w:b/>
                <w:noProof/>
              </w:rPr>
              <w:t>1</w:t>
            </w:r>
            <w:r w:rsidR="002E5C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5C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5C8D">
              <w:rPr>
                <w:b/>
                <w:sz w:val="24"/>
                <w:szCs w:val="24"/>
              </w:rPr>
              <w:fldChar w:fldCharType="separate"/>
            </w:r>
            <w:r w:rsidR="00555DBB">
              <w:rPr>
                <w:b/>
                <w:noProof/>
              </w:rPr>
              <w:t>3</w:t>
            </w:r>
            <w:r w:rsidR="002E5C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0F5A" w:rsidRPr="005C4A01" w:rsidRDefault="00FD0F5A" w:rsidP="00FD0F5A">
    <w:pPr>
      <w:pStyle w:val="Stopka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35" w:rsidRDefault="003A4835" w:rsidP="00940396">
      <w:pPr>
        <w:spacing w:after="0" w:line="240" w:lineRule="auto"/>
      </w:pPr>
      <w:r>
        <w:separator/>
      </w:r>
    </w:p>
  </w:footnote>
  <w:footnote w:type="continuationSeparator" w:id="0">
    <w:p w:rsidR="003A4835" w:rsidRDefault="003A4835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01" w:rsidRDefault="005C4A01">
    <w:pPr>
      <w:pStyle w:val="Nagwek"/>
    </w:pPr>
    <w:r w:rsidRPr="005C4A01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8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A01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1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497"/>
    <w:multiLevelType w:val="multilevel"/>
    <w:tmpl w:val="DE481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2E0A"/>
    <w:multiLevelType w:val="multilevel"/>
    <w:tmpl w:val="E96A1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001C5D"/>
    <w:multiLevelType w:val="hybridMultilevel"/>
    <w:tmpl w:val="9F02B6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52805"/>
    <w:rsid w:val="00064D54"/>
    <w:rsid w:val="00070611"/>
    <w:rsid w:val="00075FBB"/>
    <w:rsid w:val="00082293"/>
    <w:rsid w:val="00094920"/>
    <w:rsid w:val="000A4E09"/>
    <w:rsid w:val="000B124D"/>
    <w:rsid w:val="000B4545"/>
    <w:rsid w:val="000B4D83"/>
    <w:rsid w:val="000D496E"/>
    <w:rsid w:val="000D684A"/>
    <w:rsid w:val="000E4532"/>
    <w:rsid w:val="000F184E"/>
    <w:rsid w:val="000F3734"/>
    <w:rsid w:val="00102BC4"/>
    <w:rsid w:val="0012493C"/>
    <w:rsid w:val="00182DFA"/>
    <w:rsid w:val="001A438A"/>
    <w:rsid w:val="001A7FF6"/>
    <w:rsid w:val="001C6103"/>
    <w:rsid w:val="001D7102"/>
    <w:rsid w:val="001F3E0F"/>
    <w:rsid w:val="002060C0"/>
    <w:rsid w:val="002265A0"/>
    <w:rsid w:val="00261689"/>
    <w:rsid w:val="002758F7"/>
    <w:rsid w:val="002870CE"/>
    <w:rsid w:val="002C616F"/>
    <w:rsid w:val="002E5C8D"/>
    <w:rsid w:val="00301852"/>
    <w:rsid w:val="003101EC"/>
    <w:rsid w:val="0031094B"/>
    <w:rsid w:val="00315F50"/>
    <w:rsid w:val="003162A7"/>
    <w:rsid w:val="00334C9D"/>
    <w:rsid w:val="00334F39"/>
    <w:rsid w:val="00350EA9"/>
    <w:rsid w:val="003517F6"/>
    <w:rsid w:val="00353181"/>
    <w:rsid w:val="0037408A"/>
    <w:rsid w:val="00374421"/>
    <w:rsid w:val="003A4835"/>
    <w:rsid w:val="003B0D4E"/>
    <w:rsid w:val="003B2A3C"/>
    <w:rsid w:val="003C40BD"/>
    <w:rsid w:val="003C717E"/>
    <w:rsid w:val="003D630A"/>
    <w:rsid w:val="003E35ED"/>
    <w:rsid w:val="003F0FE6"/>
    <w:rsid w:val="00407783"/>
    <w:rsid w:val="004506CC"/>
    <w:rsid w:val="00461CED"/>
    <w:rsid w:val="00470BAD"/>
    <w:rsid w:val="00481454"/>
    <w:rsid w:val="004840E4"/>
    <w:rsid w:val="00486959"/>
    <w:rsid w:val="004B0EBC"/>
    <w:rsid w:val="004D3BB6"/>
    <w:rsid w:val="004F3A9D"/>
    <w:rsid w:val="004F7FAA"/>
    <w:rsid w:val="005116D3"/>
    <w:rsid w:val="00513117"/>
    <w:rsid w:val="00522E3E"/>
    <w:rsid w:val="00523C93"/>
    <w:rsid w:val="00525523"/>
    <w:rsid w:val="005440E3"/>
    <w:rsid w:val="00553DFF"/>
    <w:rsid w:val="00555DBB"/>
    <w:rsid w:val="005732EC"/>
    <w:rsid w:val="00581DA3"/>
    <w:rsid w:val="005935AC"/>
    <w:rsid w:val="005B4276"/>
    <w:rsid w:val="005C4A01"/>
    <w:rsid w:val="005C5AD3"/>
    <w:rsid w:val="005C7771"/>
    <w:rsid w:val="005E0FB6"/>
    <w:rsid w:val="005F2A79"/>
    <w:rsid w:val="005F72AA"/>
    <w:rsid w:val="00606E57"/>
    <w:rsid w:val="0063237C"/>
    <w:rsid w:val="00642D1C"/>
    <w:rsid w:val="00651DB8"/>
    <w:rsid w:val="00656A3C"/>
    <w:rsid w:val="00674269"/>
    <w:rsid w:val="00676396"/>
    <w:rsid w:val="00677242"/>
    <w:rsid w:val="0067744F"/>
    <w:rsid w:val="00680C16"/>
    <w:rsid w:val="006918A9"/>
    <w:rsid w:val="006A5845"/>
    <w:rsid w:val="006B561F"/>
    <w:rsid w:val="006C200E"/>
    <w:rsid w:val="006E2DA7"/>
    <w:rsid w:val="006F50F5"/>
    <w:rsid w:val="0070095E"/>
    <w:rsid w:val="00730F68"/>
    <w:rsid w:val="00745D88"/>
    <w:rsid w:val="00757B3F"/>
    <w:rsid w:val="00777C0D"/>
    <w:rsid w:val="007B29EA"/>
    <w:rsid w:val="007B5660"/>
    <w:rsid w:val="007D2107"/>
    <w:rsid w:val="007E097F"/>
    <w:rsid w:val="007F3FF3"/>
    <w:rsid w:val="00807E78"/>
    <w:rsid w:val="00825618"/>
    <w:rsid w:val="008430A4"/>
    <w:rsid w:val="00845348"/>
    <w:rsid w:val="008731BA"/>
    <w:rsid w:val="00880F5E"/>
    <w:rsid w:val="00890984"/>
    <w:rsid w:val="00893DEA"/>
    <w:rsid w:val="008A53F0"/>
    <w:rsid w:val="008F60E2"/>
    <w:rsid w:val="00904DBF"/>
    <w:rsid w:val="0091489B"/>
    <w:rsid w:val="00934B0C"/>
    <w:rsid w:val="00940396"/>
    <w:rsid w:val="00951313"/>
    <w:rsid w:val="0095243B"/>
    <w:rsid w:val="009631D9"/>
    <w:rsid w:val="009A3E48"/>
    <w:rsid w:val="009B6C0E"/>
    <w:rsid w:val="009E79D6"/>
    <w:rsid w:val="00A0771C"/>
    <w:rsid w:val="00A1749B"/>
    <w:rsid w:val="00A319C6"/>
    <w:rsid w:val="00A60F06"/>
    <w:rsid w:val="00A61180"/>
    <w:rsid w:val="00A76B1D"/>
    <w:rsid w:val="00A77404"/>
    <w:rsid w:val="00A87BFB"/>
    <w:rsid w:val="00A925D1"/>
    <w:rsid w:val="00A94DD5"/>
    <w:rsid w:val="00AD1F7E"/>
    <w:rsid w:val="00B165F6"/>
    <w:rsid w:val="00B24217"/>
    <w:rsid w:val="00B258F7"/>
    <w:rsid w:val="00B26AE8"/>
    <w:rsid w:val="00B43386"/>
    <w:rsid w:val="00B46492"/>
    <w:rsid w:val="00B53199"/>
    <w:rsid w:val="00B53FB2"/>
    <w:rsid w:val="00B72DF8"/>
    <w:rsid w:val="00B925A0"/>
    <w:rsid w:val="00BC460D"/>
    <w:rsid w:val="00BD2A21"/>
    <w:rsid w:val="00C01938"/>
    <w:rsid w:val="00C06EFD"/>
    <w:rsid w:val="00C22E01"/>
    <w:rsid w:val="00C2411F"/>
    <w:rsid w:val="00C2467C"/>
    <w:rsid w:val="00C328A6"/>
    <w:rsid w:val="00C4570E"/>
    <w:rsid w:val="00C50E25"/>
    <w:rsid w:val="00C57D95"/>
    <w:rsid w:val="00C615BB"/>
    <w:rsid w:val="00C73A90"/>
    <w:rsid w:val="00C85C4B"/>
    <w:rsid w:val="00C87F42"/>
    <w:rsid w:val="00CD17ED"/>
    <w:rsid w:val="00CF0100"/>
    <w:rsid w:val="00D2660C"/>
    <w:rsid w:val="00D322DE"/>
    <w:rsid w:val="00D35585"/>
    <w:rsid w:val="00D51FF1"/>
    <w:rsid w:val="00D64BF9"/>
    <w:rsid w:val="00D7288B"/>
    <w:rsid w:val="00D837A8"/>
    <w:rsid w:val="00DC3CE5"/>
    <w:rsid w:val="00DC42B9"/>
    <w:rsid w:val="00E02CFB"/>
    <w:rsid w:val="00E30566"/>
    <w:rsid w:val="00E3093B"/>
    <w:rsid w:val="00E52BDB"/>
    <w:rsid w:val="00E72995"/>
    <w:rsid w:val="00E95FD8"/>
    <w:rsid w:val="00E965D3"/>
    <w:rsid w:val="00EA1431"/>
    <w:rsid w:val="00EC2916"/>
    <w:rsid w:val="00ED7684"/>
    <w:rsid w:val="00F063E9"/>
    <w:rsid w:val="00F33E50"/>
    <w:rsid w:val="00F50D19"/>
    <w:rsid w:val="00F94545"/>
    <w:rsid w:val="00FA6B22"/>
    <w:rsid w:val="00FB3B26"/>
    <w:rsid w:val="00FB5F7D"/>
    <w:rsid w:val="00FB7B17"/>
    <w:rsid w:val="00FC7163"/>
    <w:rsid w:val="00FD0F5A"/>
    <w:rsid w:val="00FE731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085A1-F6E6-4A23-AB11-DB52296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8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4A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3F00E-6D59-49D1-BACC-114C2DCB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0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enawojska</dc:creator>
  <cp:lastModifiedBy>Aneta</cp:lastModifiedBy>
  <cp:revision>2</cp:revision>
  <cp:lastPrinted>2022-01-05T07:36:00Z</cp:lastPrinted>
  <dcterms:created xsi:type="dcterms:W3CDTF">2022-01-06T15:38:00Z</dcterms:created>
  <dcterms:modified xsi:type="dcterms:W3CDTF">2022-01-06T15:38:00Z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